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6C60" w14:textId="77777777" w:rsidR="002324FF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EF3">
        <w:rPr>
          <w:rFonts w:ascii="Times New Roman" w:hAnsi="Times New Roman" w:cs="Times New Roman"/>
          <w:b/>
          <w:sz w:val="32"/>
          <w:szCs w:val="32"/>
        </w:rPr>
        <w:t>О порядке направления уведомлений о начале осуществления предпринимательской деятельности</w:t>
      </w:r>
    </w:p>
    <w:p w14:paraId="3B596ED3" w14:textId="77777777" w:rsidR="002324FF" w:rsidRPr="00E27EF3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0FD6738" w14:textId="77777777" w:rsidR="002324FF" w:rsidRPr="00DA20F3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Прием и учет уведомлений о начале осуществления отдельных видов предпринимательской деятельности осуществляется на основании статьи 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соответствии с перечнем работ и услуг в составе отдельных видов предпринимательской деятельности согласно Постановления Правительства Российской Федерации от 27.05.2025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деятельности».</w:t>
      </w:r>
    </w:p>
    <w:p w14:paraId="446DD5FD" w14:textId="77777777" w:rsidR="002324FF" w:rsidRPr="00DA20F3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Учет уведомлений о начале осуществления отдельных видов предпринимательской деятельности осуществляется с использованием единого реестра видов федерального государственного контроля (надзора), являющегося подсистемой Федерального реестра государственных и муниципальных услуг (функций).</w:t>
      </w:r>
    </w:p>
    <w:p w14:paraId="44B7347C" w14:textId="77777777" w:rsidR="002324FF" w:rsidRPr="00DA20F3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 xml:space="preserve">Единая </w:t>
      </w:r>
      <w:proofErr w:type="spellStart"/>
      <w:r w:rsidRPr="00DA20F3">
        <w:rPr>
          <w:rFonts w:ascii="Times New Roman" w:hAnsi="Times New Roman" w:cs="Times New Roman"/>
          <w:sz w:val="24"/>
          <w:szCs w:val="24"/>
        </w:rPr>
        <w:t>концентраторная</w:t>
      </w:r>
      <w:proofErr w:type="spellEnd"/>
      <w:r w:rsidRPr="00DA20F3">
        <w:rPr>
          <w:rFonts w:ascii="Times New Roman" w:hAnsi="Times New Roman" w:cs="Times New Roman"/>
          <w:sz w:val="24"/>
          <w:szCs w:val="24"/>
        </w:rPr>
        <w:t xml:space="preserve"> форма подачи уведомлений размещена на Портале Госуслуг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DA20F3">
          <w:rPr>
            <w:rStyle w:val="a3"/>
            <w:rFonts w:ascii="Times New Roman" w:hAnsi="Times New Roman" w:cs="Times New Roman"/>
            <w:sz w:val="24"/>
            <w:szCs w:val="24"/>
          </w:rPr>
          <w:t>https://lk.gosuslugi.ru/org-profile/knd</w:t>
        </w:r>
      </w:hyperlink>
    </w:p>
    <w:p w14:paraId="43655043" w14:textId="77777777" w:rsidR="002324FF" w:rsidRPr="00DA20F3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Днем подачи уведомления считается день заполнения и подписания уведомления заявителем на едином портале или региональном портале государственных и муниципальных услуг.</w:t>
      </w:r>
    </w:p>
    <w:p w14:paraId="20C504AA" w14:textId="77777777" w:rsidR="002324FF" w:rsidRPr="00DA20F3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В случае если фактическое осуществление юридическим лицом или индивидуальным предпринимателем заявленного вида (видов) деятельности предполагается в нескольких местах, учет уведомлений в едином реестре уведомлений осуществляется в отношении каждого такого места.</w:t>
      </w:r>
    </w:p>
    <w:p w14:paraId="4150BDEE" w14:textId="77777777" w:rsidR="002324FF" w:rsidRDefault="002324FF" w:rsidP="002324F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Обратиться за консультацией о том, как подать уведомление о начале осуществления отдельных видов предпринимательской деятельности можно по телефону: 8 (</w:t>
      </w:r>
      <w:r>
        <w:rPr>
          <w:rFonts w:ascii="Times New Roman" w:hAnsi="Times New Roman" w:cs="Times New Roman"/>
          <w:sz w:val="24"/>
          <w:szCs w:val="24"/>
        </w:rPr>
        <w:t>391)2268950.</w:t>
      </w:r>
    </w:p>
    <w:p w14:paraId="51933AF0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FF"/>
    <w:rsid w:val="002324FF"/>
    <w:rsid w:val="003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964C"/>
  <w15:chartTrackingRefBased/>
  <w15:docId w15:val="{2B1782AF-1CEB-45DA-B0D0-117467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4FF"/>
    <w:rPr>
      <w:color w:val="0000FF"/>
      <w:u w:val="single"/>
    </w:rPr>
  </w:style>
  <w:style w:type="paragraph" w:styleId="a4">
    <w:name w:val="No Spacing"/>
    <w:uiPriority w:val="1"/>
    <w:qFormat/>
    <w:rsid w:val="00232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gosuslugi.ru/org-profile/k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2025-12-08T04:36:00Z</dcterms:created>
  <dcterms:modified xsi:type="dcterms:W3CDTF">2025-12-08T04:36:00Z</dcterms:modified>
</cp:coreProperties>
</file>